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F0107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F6BB5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516754FD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F6BB5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43459E3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6769031F" w14:textId="40377584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E12A9">
        <w:rPr>
          <w:rFonts w:ascii="Times New Roman" w:hAnsi="Times New Roman" w:cs="Times New Roman"/>
          <w:sz w:val="24"/>
          <w:szCs w:val="24"/>
        </w:rPr>
        <w:t>24.08.2015</w:t>
      </w:r>
      <w:bookmarkStart w:id="0" w:name="_GoBack"/>
      <w:bookmarkEnd w:id="0"/>
      <w:r w:rsidRPr="00DF6BB5">
        <w:rPr>
          <w:rFonts w:ascii="Times New Roman" w:hAnsi="Times New Roman" w:cs="Times New Roman"/>
          <w:sz w:val="24"/>
          <w:szCs w:val="24"/>
        </w:rPr>
        <w:t xml:space="preserve"> № </w:t>
      </w:r>
      <w:r w:rsidR="00CE12A9">
        <w:rPr>
          <w:rFonts w:ascii="Times New Roman" w:hAnsi="Times New Roman" w:cs="Times New Roman"/>
          <w:sz w:val="24"/>
          <w:szCs w:val="24"/>
        </w:rPr>
        <w:t>389-ПГ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F1BA7BE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54D9B" w:rsidRPr="00954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D9B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3097D775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01CCC186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  <w:r w:rsidR="00954D9B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478F0B6D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34014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55B62345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340143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7"/>
        <w:gridCol w:w="2494"/>
        <w:gridCol w:w="1715"/>
        <w:gridCol w:w="1338"/>
        <w:gridCol w:w="1104"/>
        <w:gridCol w:w="1107"/>
        <w:gridCol w:w="1194"/>
        <w:gridCol w:w="1188"/>
        <w:gridCol w:w="1262"/>
        <w:gridCol w:w="1372"/>
      </w:tblGrid>
      <w:tr w:rsidR="004869DA" w:rsidRPr="005E74A6" w14:paraId="6E86E16B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80" w:type="dxa"/>
            <w:gridSpan w:val="8"/>
          </w:tcPr>
          <w:p w14:paraId="3F244C10" w14:textId="4B142733" w:rsidR="00021F1B" w:rsidRPr="005E74A6" w:rsidRDefault="0058293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 w:rsidR="00D76DBB">
              <w:t xml:space="preserve"> </w:t>
            </w:r>
            <w:r w:rsidR="00D76DBB"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80" w:type="dxa"/>
            <w:gridSpan w:val="8"/>
          </w:tcPr>
          <w:p w14:paraId="7DA827A6" w14:textId="50398A68" w:rsidR="00021F1B" w:rsidRPr="005E74A6" w:rsidRDefault="0058293B" w:rsidP="00F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</w:t>
            </w:r>
          </w:p>
        </w:tc>
      </w:tr>
      <w:tr w:rsidR="004869DA" w:rsidRPr="005E74A6" w14:paraId="23A4A2C0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80" w:type="dxa"/>
            <w:gridSpan w:val="8"/>
          </w:tcPr>
          <w:p w14:paraId="361A225A" w14:textId="48B6D4CC" w:rsidR="00021F1B" w:rsidRPr="005E74A6" w:rsidRDefault="00681E10" w:rsidP="00582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8293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80" w:type="dxa"/>
            <w:gridSpan w:val="8"/>
          </w:tcPr>
          <w:p w14:paraId="1A87BAFF" w14:textId="77777777" w:rsidR="0058293B" w:rsidRPr="0058293B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мотивации муниципальных служащих</w:t>
            </w:r>
          </w:p>
          <w:p w14:paraId="2B685576" w14:textId="2627F17A" w:rsidR="003D7DC9" w:rsidRPr="005E74A6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обеспечения эффективности деятельности органов местного самоуправления                                              </w:t>
            </w:r>
          </w:p>
        </w:tc>
      </w:tr>
      <w:tr w:rsidR="004869DA" w:rsidRPr="005E74A6" w14:paraId="0E897EA6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80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B0D41" w:rsidRPr="005E74A6" w14:paraId="4CEEF191" w14:textId="77777777" w:rsidTr="004B0D41">
        <w:trPr>
          <w:trHeight w:val="20"/>
          <w:jc w:val="center"/>
        </w:trPr>
        <w:tc>
          <w:tcPr>
            <w:tcW w:w="2217" w:type="dxa"/>
            <w:vMerge w:val="restart"/>
          </w:tcPr>
          <w:p w14:paraId="796961A7" w14:textId="36D05C96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494" w:type="dxa"/>
            <w:vMerge w:val="restart"/>
          </w:tcPr>
          <w:p w14:paraId="5AD440DF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15" w:type="dxa"/>
            <w:vMerge w:val="restart"/>
          </w:tcPr>
          <w:p w14:paraId="1BC998EF" w14:textId="07A1DFF4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338" w:type="dxa"/>
            <w:vMerge w:val="restart"/>
          </w:tcPr>
          <w:p w14:paraId="1FFCCE36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27" w:type="dxa"/>
            <w:gridSpan w:val="6"/>
          </w:tcPr>
          <w:p w14:paraId="407FA8BC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D41" w:rsidRPr="005E74A6" w14:paraId="753D192A" w14:textId="77777777" w:rsidTr="004B0D41">
        <w:trPr>
          <w:trHeight w:val="20"/>
          <w:jc w:val="center"/>
        </w:trPr>
        <w:tc>
          <w:tcPr>
            <w:tcW w:w="2217" w:type="dxa"/>
            <w:vMerge/>
          </w:tcPr>
          <w:p w14:paraId="05B615D4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35702ACD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14:paraId="2B26CA93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14:paraId="0A36238D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59FE89E6" w14:textId="51A55078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07" w:type="dxa"/>
            <w:vAlign w:val="center"/>
          </w:tcPr>
          <w:p w14:paraId="14FD26CE" w14:textId="615D12E4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94" w:type="dxa"/>
            <w:vAlign w:val="center"/>
          </w:tcPr>
          <w:p w14:paraId="4EC6760A" w14:textId="0BE54B29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88" w:type="dxa"/>
            <w:vAlign w:val="center"/>
          </w:tcPr>
          <w:p w14:paraId="2EAB493B" w14:textId="502877AB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2" w:type="dxa"/>
            <w:vAlign w:val="center"/>
          </w:tcPr>
          <w:p w14:paraId="7C252FFA" w14:textId="46E4917D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72" w:type="dxa"/>
            <w:vAlign w:val="center"/>
          </w:tcPr>
          <w:p w14:paraId="39AE77F7" w14:textId="77777777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BE612B" w:rsidRPr="005E74A6" w14:paraId="5E0F8D5C" w14:textId="77777777" w:rsidTr="00BE612B">
        <w:trPr>
          <w:trHeight w:val="20"/>
          <w:jc w:val="center"/>
        </w:trPr>
        <w:tc>
          <w:tcPr>
            <w:tcW w:w="2217" w:type="dxa"/>
            <w:vMerge/>
          </w:tcPr>
          <w:p w14:paraId="43FB69AD" w14:textId="77777777" w:rsidR="00BE612B" w:rsidRPr="005E74A6" w:rsidRDefault="00BE612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 w:val="restart"/>
          </w:tcPr>
          <w:p w14:paraId="0E4F07D2" w14:textId="27803E7B" w:rsidR="00BE612B" w:rsidRPr="005E74A6" w:rsidRDefault="00BE612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>
              <w:t xml:space="preserve"> </w:t>
            </w:r>
            <w:r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15" w:type="dxa"/>
          </w:tcPr>
          <w:p w14:paraId="53FDA3D3" w14:textId="0B6748E4" w:rsidR="00BE612B" w:rsidRPr="005E74A6" w:rsidRDefault="00BE612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4482BE7A" w14:textId="77777777" w:rsidR="00BE612B" w:rsidRPr="005E74A6" w:rsidRDefault="00BE612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04" w:type="dxa"/>
            <w:vAlign w:val="center"/>
          </w:tcPr>
          <w:p w14:paraId="66D22C94" w14:textId="1A090B82" w:rsidR="00BE612B" w:rsidRPr="0058293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229 468,6</w:t>
            </w:r>
          </w:p>
        </w:tc>
        <w:tc>
          <w:tcPr>
            <w:tcW w:w="1107" w:type="dxa"/>
            <w:vAlign w:val="center"/>
          </w:tcPr>
          <w:p w14:paraId="280516F0" w14:textId="680B30C6" w:rsidR="00BE612B" w:rsidRPr="0058293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202 712,7</w:t>
            </w:r>
          </w:p>
        </w:tc>
        <w:tc>
          <w:tcPr>
            <w:tcW w:w="1194" w:type="dxa"/>
            <w:vAlign w:val="center"/>
          </w:tcPr>
          <w:p w14:paraId="664DC19D" w14:textId="105AFEC3" w:rsidR="00BE612B" w:rsidRPr="0058293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202 258,8</w:t>
            </w:r>
          </w:p>
        </w:tc>
        <w:tc>
          <w:tcPr>
            <w:tcW w:w="1188" w:type="dxa"/>
            <w:vAlign w:val="center"/>
          </w:tcPr>
          <w:p w14:paraId="5009885D" w14:textId="0DEC48B9" w:rsidR="00BE612B" w:rsidRPr="0058293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198 104,0</w:t>
            </w:r>
          </w:p>
        </w:tc>
        <w:tc>
          <w:tcPr>
            <w:tcW w:w="1262" w:type="dxa"/>
            <w:vAlign w:val="center"/>
          </w:tcPr>
          <w:p w14:paraId="18C139F2" w14:textId="3CAE986E" w:rsidR="00BE612B" w:rsidRPr="0058293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198 104,0</w:t>
            </w:r>
          </w:p>
        </w:tc>
        <w:tc>
          <w:tcPr>
            <w:tcW w:w="1372" w:type="dxa"/>
            <w:vAlign w:val="center"/>
          </w:tcPr>
          <w:p w14:paraId="47D8AA71" w14:textId="27824EC5" w:rsidR="00BE612B" w:rsidRPr="008438B3" w:rsidRDefault="00BE612B" w:rsidP="00BE6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1 030 648,1</w:t>
            </w:r>
          </w:p>
        </w:tc>
      </w:tr>
      <w:tr w:rsidR="00BE612B" w:rsidRPr="005E74A6" w14:paraId="0CA2DA74" w14:textId="77777777" w:rsidTr="00BE612B">
        <w:trPr>
          <w:trHeight w:val="20"/>
          <w:jc w:val="center"/>
        </w:trPr>
        <w:tc>
          <w:tcPr>
            <w:tcW w:w="2217" w:type="dxa"/>
            <w:vMerge/>
          </w:tcPr>
          <w:p w14:paraId="7323EC33" w14:textId="77777777" w:rsidR="00BE612B" w:rsidRPr="005E74A6" w:rsidRDefault="00BE612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442968BF" w14:textId="195FF150" w:rsidR="00BE612B" w:rsidRPr="005E74A6" w:rsidRDefault="00BE612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3A449EC" w14:textId="7D88887D" w:rsidR="00BE612B" w:rsidRPr="004B0D41" w:rsidRDefault="00BE612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338" w:type="dxa"/>
            <w:vMerge w:val="restart"/>
            <w:vAlign w:val="center"/>
          </w:tcPr>
          <w:p w14:paraId="50B490BD" w14:textId="0661A09F" w:rsidR="00BE612B" w:rsidRPr="005E74A6" w:rsidRDefault="00BE612B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04" w:type="dxa"/>
            <w:vAlign w:val="center"/>
          </w:tcPr>
          <w:p w14:paraId="3A2190BB" w14:textId="111A88C8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30 374,2</w:t>
            </w:r>
          </w:p>
        </w:tc>
        <w:tc>
          <w:tcPr>
            <w:tcW w:w="1107" w:type="dxa"/>
            <w:vAlign w:val="center"/>
          </w:tcPr>
          <w:p w14:paraId="34BA2941" w14:textId="41FE2BCF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19 787,4</w:t>
            </w:r>
          </w:p>
        </w:tc>
        <w:tc>
          <w:tcPr>
            <w:tcW w:w="1194" w:type="dxa"/>
            <w:vAlign w:val="center"/>
          </w:tcPr>
          <w:p w14:paraId="64CD7BDA" w14:textId="4EE38528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19 787,4</w:t>
            </w:r>
          </w:p>
        </w:tc>
        <w:tc>
          <w:tcPr>
            <w:tcW w:w="1188" w:type="dxa"/>
            <w:vAlign w:val="center"/>
          </w:tcPr>
          <w:p w14:paraId="3A1540D9" w14:textId="09782B06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262" w:type="dxa"/>
            <w:vAlign w:val="center"/>
          </w:tcPr>
          <w:p w14:paraId="5C6598D3" w14:textId="62173056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372" w:type="dxa"/>
            <w:vAlign w:val="center"/>
          </w:tcPr>
          <w:p w14:paraId="40A4C83E" w14:textId="2EA6450F" w:rsidR="00BE612B" w:rsidRPr="00D76DBB" w:rsidRDefault="00BE612B" w:rsidP="00BE6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105 450,8</w:t>
            </w:r>
          </w:p>
        </w:tc>
      </w:tr>
      <w:tr w:rsidR="00BE612B" w:rsidRPr="005E74A6" w14:paraId="1592C519" w14:textId="77777777" w:rsidTr="00BE612B">
        <w:trPr>
          <w:trHeight w:val="20"/>
          <w:jc w:val="center"/>
        </w:trPr>
        <w:tc>
          <w:tcPr>
            <w:tcW w:w="2217" w:type="dxa"/>
            <w:vMerge/>
          </w:tcPr>
          <w:p w14:paraId="0FDFCB78" w14:textId="77777777" w:rsidR="00BE612B" w:rsidRPr="005E74A6" w:rsidRDefault="00BE612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178D62AF" w14:textId="77777777" w:rsidR="00BE612B" w:rsidRPr="005E74A6" w:rsidRDefault="00BE612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260F8DDF" w14:textId="4B9B499D" w:rsidR="00BE612B" w:rsidRPr="004B0D41" w:rsidRDefault="00BE612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  <w:tc>
          <w:tcPr>
            <w:tcW w:w="1338" w:type="dxa"/>
            <w:vMerge/>
            <w:vAlign w:val="center"/>
          </w:tcPr>
          <w:p w14:paraId="3DC263A0" w14:textId="77777777" w:rsidR="00BE612B" w:rsidRPr="005E74A6" w:rsidRDefault="00BE612B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6574D321" w14:textId="3BB426EB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174 206,0</w:t>
            </w:r>
          </w:p>
        </w:tc>
        <w:tc>
          <w:tcPr>
            <w:tcW w:w="1107" w:type="dxa"/>
            <w:vAlign w:val="center"/>
          </w:tcPr>
          <w:p w14:paraId="4DD4894E" w14:textId="0945D061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165 773,7</w:t>
            </w:r>
          </w:p>
        </w:tc>
        <w:tc>
          <w:tcPr>
            <w:tcW w:w="1194" w:type="dxa"/>
            <w:vAlign w:val="center"/>
          </w:tcPr>
          <w:p w14:paraId="6DA459E3" w14:textId="5657C5E5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165 626,2</w:t>
            </w:r>
          </w:p>
        </w:tc>
        <w:tc>
          <w:tcPr>
            <w:tcW w:w="1188" w:type="dxa"/>
            <w:vAlign w:val="center"/>
          </w:tcPr>
          <w:p w14:paraId="55195086" w14:textId="004FC5ED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262" w:type="dxa"/>
            <w:vAlign w:val="center"/>
          </w:tcPr>
          <w:p w14:paraId="473316A5" w14:textId="0F68BF83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372" w:type="dxa"/>
            <w:vAlign w:val="center"/>
          </w:tcPr>
          <w:p w14:paraId="0DF89C59" w14:textId="4087B0B9" w:rsidR="00BE612B" w:rsidRPr="00D76DBB" w:rsidRDefault="00BE612B" w:rsidP="00BE6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835 752,9</w:t>
            </w:r>
          </w:p>
        </w:tc>
      </w:tr>
      <w:tr w:rsidR="00BE612B" w:rsidRPr="005E74A6" w14:paraId="71363F4F" w14:textId="77777777" w:rsidTr="00BE612B">
        <w:trPr>
          <w:trHeight w:val="20"/>
          <w:jc w:val="center"/>
        </w:trPr>
        <w:tc>
          <w:tcPr>
            <w:tcW w:w="2217" w:type="dxa"/>
            <w:vMerge/>
          </w:tcPr>
          <w:p w14:paraId="3A5413BC" w14:textId="77777777" w:rsidR="00BE612B" w:rsidRPr="005E74A6" w:rsidRDefault="00BE612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685DD1A" w14:textId="77777777" w:rsidR="00BE612B" w:rsidRPr="005E74A6" w:rsidRDefault="00BE612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8800511" w14:textId="10324D65" w:rsidR="00BE612B" w:rsidRPr="004B0D41" w:rsidRDefault="00BE612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Merge/>
            <w:vAlign w:val="center"/>
          </w:tcPr>
          <w:p w14:paraId="024F0FC2" w14:textId="77777777" w:rsidR="00BE612B" w:rsidRPr="005E74A6" w:rsidRDefault="00BE612B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2E1C29E5" w14:textId="309390E4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24 888,4</w:t>
            </w:r>
          </w:p>
        </w:tc>
        <w:tc>
          <w:tcPr>
            <w:tcW w:w="1107" w:type="dxa"/>
            <w:vAlign w:val="center"/>
          </w:tcPr>
          <w:p w14:paraId="097FF450" w14:textId="282A4529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17 151,6</w:t>
            </w:r>
          </w:p>
        </w:tc>
        <w:tc>
          <w:tcPr>
            <w:tcW w:w="1194" w:type="dxa"/>
            <w:vAlign w:val="center"/>
          </w:tcPr>
          <w:p w14:paraId="0CCC5B6F" w14:textId="78ABF08F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16 845,2</w:t>
            </w:r>
          </w:p>
        </w:tc>
        <w:tc>
          <w:tcPr>
            <w:tcW w:w="1188" w:type="dxa"/>
            <w:vAlign w:val="center"/>
          </w:tcPr>
          <w:p w14:paraId="16DC77E9" w14:textId="7738A6C4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15 279,6</w:t>
            </w:r>
          </w:p>
        </w:tc>
        <w:tc>
          <w:tcPr>
            <w:tcW w:w="1262" w:type="dxa"/>
            <w:vAlign w:val="center"/>
          </w:tcPr>
          <w:p w14:paraId="22F0DD2B" w14:textId="5362A11E" w:rsidR="00BE612B" w:rsidRPr="00D76DBB" w:rsidRDefault="00BE612B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15 279,6</w:t>
            </w:r>
          </w:p>
        </w:tc>
        <w:tc>
          <w:tcPr>
            <w:tcW w:w="1372" w:type="dxa"/>
            <w:vAlign w:val="center"/>
          </w:tcPr>
          <w:p w14:paraId="0D6184F4" w14:textId="09CBD5BE" w:rsidR="00BE612B" w:rsidRPr="00D76DBB" w:rsidRDefault="00BE612B" w:rsidP="00BE6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612B">
              <w:rPr>
                <w:rFonts w:ascii="Times New Roman" w:eastAsia="Calibri" w:hAnsi="Times New Roman" w:cs="Times New Roman"/>
              </w:rPr>
              <w:t>89 444,4</w:t>
            </w:r>
          </w:p>
        </w:tc>
      </w:tr>
      <w:tr w:rsidR="008A6D92" w:rsidRPr="005E74A6" w14:paraId="21F21B94" w14:textId="77777777" w:rsidTr="00BE612B">
        <w:trPr>
          <w:trHeight w:val="20"/>
          <w:jc w:val="center"/>
        </w:trPr>
        <w:tc>
          <w:tcPr>
            <w:tcW w:w="2217" w:type="dxa"/>
          </w:tcPr>
          <w:p w14:paraId="23F9D43C" w14:textId="77777777" w:rsidR="008A6D92" w:rsidRPr="005E74A6" w:rsidRDefault="008A6D92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24FC6E2" w14:textId="77777777" w:rsidR="008A6D92" w:rsidRPr="005E74A6" w:rsidRDefault="008A6D92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98D91B7" w14:textId="0A2C0579" w:rsidR="008A6D92" w:rsidRPr="004B0D41" w:rsidRDefault="008A6D92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Align w:val="center"/>
          </w:tcPr>
          <w:p w14:paraId="171BC325" w14:textId="55DA9DE4" w:rsidR="008A6D92" w:rsidRPr="005E74A6" w:rsidRDefault="008A6D92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04" w:type="dxa"/>
            <w:vAlign w:val="center"/>
          </w:tcPr>
          <w:p w14:paraId="1F1A159F" w14:textId="19B97E83" w:rsidR="008A6D92" w:rsidRPr="00330405" w:rsidRDefault="008A6D92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4 289,0</w:t>
            </w:r>
          </w:p>
        </w:tc>
        <w:tc>
          <w:tcPr>
            <w:tcW w:w="1107" w:type="dxa"/>
            <w:vAlign w:val="center"/>
          </w:tcPr>
          <w:p w14:paraId="46BC2A8F" w14:textId="7C373164" w:rsidR="008A6D92" w:rsidRPr="00330405" w:rsidRDefault="008A6D92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94" w:type="dxa"/>
            <w:vAlign w:val="center"/>
          </w:tcPr>
          <w:p w14:paraId="3BB999D3" w14:textId="6C6EC64E" w:rsidR="008A6D92" w:rsidRPr="00330405" w:rsidRDefault="008A6D92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8" w:type="dxa"/>
            <w:vAlign w:val="center"/>
          </w:tcPr>
          <w:p w14:paraId="5A4F0061" w14:textId="70BA9DA3" w:rsidR="008A6D92" w:rsidRPr="00330405" w:rsidRDefault="008A6D92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62" w:type="dxa"/>
            <w:vAlign w:val="center"/>
          </w:tcPr>
          <w:p w14:paraId="23CE6314" w14:textId="423E676F" w:rsidR="008A6D92" w:rsidRPr="00330405" w:rsidRDefault="008A6D92" w:rsidP="00BE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72" w:type="dxa"/>
            <w:vAlign w:val="center"/>
          </w:tcPr>
          <w:p w14:paraId="3FBBC7F0" w14:textId="6F12D27B" w:rsidR="008A6D92" w:rsidRPr="00330405" w:rsidRDefault="008A6D92" w:rsidP="00BE6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6D92">
              <w:rPr>
                <w:rFonts w:ascii="Times New Roman" w:eastAsia="Calibri" w:hAnsi="Times New Roman" w:cs="Times New Roman"/>
              </w:rPr>
              <w:t>4 289,0</w:t>
            </w:r>
          </w:p>
        </w:tc>
      </w:tr>
      <w:tr w:rsidR="004869DA" w:rsidRPr="005E74A6" w14:paraId="389F3D3D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13A1A314" w14:textId="77777777" w:rsidR="00156FDC" w:rsidRPr="0058293B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80" w:type="dxa"/>
            <w:gridSpan w:val="8"/>
          </w:tcPr>
          <w:p w14:paraId="4BBF3CEA" w14:textId="77777777" w:rsidR="0058293B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оплаты </w:t>
            </w: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труда муниципальных служащих с использованием ключевых показателей эффективности и общественной оценки их деятельности</w:t>
            </w:r>
          </w:p>
          <w:p w14:paraId="529BA895" w14:textId="57D214A6" w:rsidR="00301FD6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жителя муниципального образования, рублей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1BE15E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EA179CF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</w:p>
    <w:p w14:paraId="73CAEFE9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4B62A532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городе Реутов, повышение эффективности муниципального управления, исполнения муниципальными служащими своих обязанностей.</w:t>
      </w:r>
    </w:p>
    <w:p w14:paraId="22684A34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Кроме того, приоритетами муниципальной политики в сфере реализации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0C8DE" w14:textId="77F25ADC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подп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9D9">
        <w:rPr>
          <w:rFonts w:ascii="Times New Roman" w:eastAsia="Calibri" w:hAnsi="Times New Roman" w:cs="Times New Roman"/>
          <w:sz w:val="24"/>
          <w:szCs w:val="24"/>
        </w:rPr>
        <w:t>эффективности муниципальной службы</w:t>
      </w:r>
    </w:p>
    <w:p w14:paraId="1586C464" w14:textId="6F43BEE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</w:t>
      </w:r>
      <w:r w:rsidR="00530C59">
        <w:rPr>
          <w:rFonts w:ascii="Times New Roman" w:eastAsia="Calibri" w:hAnsi="Times New Roman" w:cs="Times New Roman"/>
          <w:sz w:val="24"/>
          <w:szCs w:val="24"/>
        </w:rPr>
        <w:t>п</w:t>
      </w:r>
      <w:r w:rsidRPr="00DD39D9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6E28FEB3" w14:textId="384EDA12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69FD05D6" w14:textId="77777777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повышение обеспечения эффективности деятельности органов местного самоуправления.</w:t>
      </w:r>
    </w:p>
    <w:p w14:paraId="258EFE71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Решение задач подпрограммы будет осуществляться путем выполнения мероприятий.</w:t>
      </w:r>
    </w:p>
    <w:p w14:paraId="79C3F749" w14:textId="77777777" w:rsidR="00DD39D9" w:rsidRDefault="00DD39D9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6EA3BAD4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E8112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540A290C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5E21EC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производится в соответствии с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39806A0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 w:rsidRPr="00D76DBB">
        <w:rPr>
          <w:rFonts w:ascii="Times New Roman" w:hAnsi="Times New Roman" w:cs="Times New Roman"/>
          <w:sz w:val="28"/>
          <w:szCs w:val="28"/>
        </w:rPr>
        <w:t xml:space="preserve"> </w:t>
      </w:r>
      <w:r w:rsidR="00D76DBB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342"/>
        <w:gridCol w:w="1426"/>
        <w:gridCol w:w="1575"/>
        <w:gridCol w:w="1341"/>
        <w:gridCol w:w="1341"/>
        <w:gridCol w:w="1341"/>
        <w:gridCol w:w="1341"/>
        <w:gridCol w:w="1341"/>
      </w:tblGrid>
      <w:tr w:rsidR="0060606E" w:rsidRPr="00562CCD" w14:paraId="3B891001" w14:textId="77777777" w:rsidTr="00954D9B">
        <w:trPr>
          <w:trHeight w:val="2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356DAF4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80" w:type="dxa"/>
            <w:vMerge w:val="restart"/>
            <w:shd w:val="clear" w:color="auto" w:fill="auto"/>
            <w:vAlign w:val="center"/>
            <w:hideMark/>
          </w:tcPr>
          <w:p w14:paraId="361A723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2F9CB54C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9E3EE1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показатели базового года</w:t>
            </w:r>
          </w:p>
        </w:tc>
        <w:tc>
          <w:tcPr>
            <w:tcW w:w="6300" w:type="dxa"/>
            <w:gridSpan w:val="5"/>
            <w:shd w:val="clear" w:color="auto" w:fill="auto"/>
            <w:vAlign w:val="center"/>
            <w:hideMark/>
          </w:tcPr>
          <w:p w14:paraId="2832AFA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</w:tr>
      <w:tr w:rsidR="0060606E" w:rsidRPr="00562CCD" w14:paraId="697A5900" w14:textId="77777777" w:rsidTr="00954D9B">
        <w:trPr>
          <w:trHeight w:val="20"/>
          <w:jc w:val="center"/>
        </w:trPr>
        <w:tc>
          <w:tcPr>
            <w:tcW w:w="960" w:type="dxa"/>
            <w:vMerge/>
            <w:vAlign w:val="center"/>
            <w:hideMark/>
          </w:tcPr>
          <w:p w14:paraId="1437BFA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vMerge/>
            <w:vAlign w:val="center"/>
            <w:hideMark/>
          </w:tcPr>
          <w:p w14:paraId="39BFE92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125FFFDE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07E7AFCF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50489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E22D2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8ABB30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3C05A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B233C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0606E" w:rsidRPr="00562CCD" w14:paraId="65BC23DE" w14:textId="77777777" w:rsidTr="00954D9B">
        <w:trPr>
          <w:trHeight w:val="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5B535CF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hideMark/>
          </w:tcPr>
          <w:p w14:paraId="63DE13C0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A88683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13D40A8" w14:textId="09FEFD61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E64A8B" w14:textId="164B2C9C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355,22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C68459" w14:textId="5CFB2341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309,34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D0199B" w14:textId="29845280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732FE5" w14:textId="545DC2D4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011CD7" w14:textId="2C08200D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272,72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65873E89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2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Style w:val="afb"/>
        <w:tblW w:w="5000" w:type="pct"/>
        <w:tblLook w:val="04A0" w:firstRow="1" w:lastRow="0" w:firstColumn="1" w:lastColumn="0" w:noHBand="0" w:noVBand="1"/>
      </w:tblPr>
      <w:tblGrid>
        <w:gridCol w:w="621"/>
        <w:gridCol w:w="2622"/>
        <w:gridCol w:w="2398"/>
        <w:gridCol w:w="1400"/>
        <w:gridCol w:w="1246"/>
        <w:gridCol w:w="1120"/>
        <w:gridCol w:w="1148"/>
        <w:gridCol w:w="1418"/>
        <w:gridCol w:w="1276"/>
        <w:gridCol w:w="1820"/>
      </w:tblGrid>
      <w:tr w:rsidR="00C76F0E" w:rsidRPr="00C76F0E" w14:paraId="002DF01F" w14:textId="77777777" w:rsidTr="00C76F0E">
        <w:trPr>
          <w:trHeight w:val="20"/>
        </w:trPr>
        <w:tc>
          <w:tcPr>
            <w:tcW w:w="620" w:type="dxa"/>
            <w:vMerge w:val="restart"/>
            <w:hideMark/>
          </w:tcPr>
          <w:p w14:paraId="41A7341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620" w:type="dxa"/>
            <w:vMerge w:val="restart"/>
            <w:hideMark/>
          </w:tcPr>
          <w:p w14:paraId="46874308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397" w:type="dxa"/>
            <w:vMerge w:val="restart"/>
            <w:hideMark/>
          </w:tcPr>
          <w:p w14:paraId="4E236578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400" w:type="dxa"/>
            <w:vMerge w:val="restart"/>
            <w:hideMark/>
          </w:tcPr>
          <w:p w14:paraId="3EF88516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руб.)</w:t>
            </w:r>
          </w:p>
        </w:tc>
        <w:tc>
          <w:tcPr>
            <w:tcW w:w="6208" w:type="dxa"/>
            <w:gridSpan w:val="5"/>
            <w:hideMark/>
          </w:tcPr>
          <w:p w14:paraId="5F166453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820" w:type="dxa"/>
            <w:vMerge w:val="restart"/>
            <w:hideMark/>
          </w:tcPr>
          <w:p w14:paraId="79139AF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C76F0E" w:rsidRPr="00C76F0E" w14:paraId="449A6360" w14:textId="77777777" w:rsidTr="00C76F0E">
        <w:trPr>
          <w:trHeight w:val="960"/>
        </w:trPr>
        <w:tc>
          <w:tcPr>
            <w:tcW w:w="620" w:type="dxa"/>
            <w:vMerge/>
            <w:hideMark/>
          </w:tcPr>
          <w:p w14:paraId="7D6193D3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vMerge/>
            <w:hideMark/>
          </w:tcPr>
          <w:p w14:paraId="2370F932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7" w:type="dxa"/>
            <w:vMerge/>
            <w:hideMark/>
          </w:tcPr>
          <w:p w14:paraId="4014B87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vMerge/>
            <w:hideMark/>
          </w:tcPr>
          <w:p w14:paraId="75F5D478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6" w:type="dxa"/>
            <w:hideMark/>
          </w:tcPr>
          <w:p w14:paraId="72E4E99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120" w:type="dxa"/>
            <w:hideMark/>
          </w:tcPr>
          <w:p w14:paraId="52E32D23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148" w:type="dxa"/>
            <w:hideMark/>
          </w:tcPr>
          <w:p w14:paraId="7047705A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418" w:type="dxa"/>
            <w:hideMark/>
          </w:tcPr>
          <w:p w14:paraId="7FAE2853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276" w:type="dxa"/>
            <w:hideMark/>
          </w:tcPr>
          <w:p w14:paraId="574DED44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1820" w:type="dxa"/>
            <w:vMerge/>
            <w:hideMark/>
          </w:tcPr>
          <w:p w14:paraId="63941FF2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F0E" w:rsidRPr="00C76F0E" w14:paraId="1769F05A" w14:textId="77777777" w:rsidTr="00C76F0E">
        <w:trPr>
          <w:trHeight w:val="300"/>
        </w:trPr>
        <w:tc>
          <w:tcPr>
            <w:tcW w:w="620" w:type="dxa"/>
            <w:noWrap/>
            <w:hideMark/>
          </w:tcPr>
          <w:p w14:paraId="71E33942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 w:val="restart"/>
            <w:hideMark/>
          </w:tcPr>
          <w:p w14:paraId="35187B95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7" w:type="dxa"/>
            <w:noWrap/>
            <w:hideMark/>
          </w:tcPr>
          <w:p w14:paraId="0749DE78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00" w:type="dxa"/>
            <w:noWrap/>
            <w:hideMark/>
          </w:tcPr>
          <w:p w14:paraId="37E8652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1 030 648,1 </w:t>
            </w:r>
          </w:p>
        </w:tc>
        <w:tc>
          <w:tcPr>
            <w:tcW w:w="1246" w:type="dxa"/>
            <w:noWrap/>
            <w:hideMark/>
          </w:tcPr>
          <w:p w14:paraId="697E6967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229 468,6 </w:t>
            </w:r>
          </w:p>
        </w:tc>
        <w:tc>
          <w:tcPr>
            <w:tcW w:w="1120" w:type="dxa"/>
            <w:noWrap/>
            <w:hideMark/>
          </w:tcPr>
          <w:p w14:paraId="319E9080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202 712,7 </w:t>
            </w:r>
          </w:p>
        </w:tc>
        <w:tc>
          <w:tcPr>
            <w:tcW w:w="1148" w:type="dxa"/>
            <w:noWrap/>
            <w:hideMark/>
          </w:tcPr>
          <w:p w14:paraId="2B1A508C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202 258,8 </w:t>
            </w:r>
          </w:p>
        </w:tc>
        <w:tc>
          <w:tcPr>
            <w:tcW w:w="1418" w:type="dxa"/>
            <w:noWrap/>
            <w:hideMark/>
          </w:tcPr>
          <w:p w14:paraId="2B90E0B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198 104,0 </w:t>
            </w:r>
          </w:p>
        </w:tc>
        <w:tc>
          <w:tcPr>
            <w:tcW w:w="1276" w:type="dxa"/>
            <w:noWrap/>
            <w:hideMark/>
          </w:tcPr>
          <w:p w14:paraId="700A1F8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198 104,0 </w:t>
            </w:r>
          </w:p>
        </w:tc>
        <w:tc>
          <w:tcPr>
            <w:tcW w:w="1820" w:type="dxa"/>
            <w:hideMark/>
          </w:tcPr>
          <w:p w14:paraId="4F695836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76F0E" w:rsidRPr="00C76F0E" w14:paraId="0A6298E0" w14:textId="77777777" w:rsidTr="00C76F0E">
        <w:trPr>
          <w:trHeight w:val="600"/>
        </w:trPr>
        <w:tc>
          <w:tcPr>
            <w:tcW w:w="620" w:type="dxa"/>
            <w:noWrap/>
            <w:hideMark/>
          </w:tcPr>
          <w:p w14:paraId="56367347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hideMark/>
          </w:tcPr>
          <w:p w14:paraId="01F148AF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7" w:type="dxa"/>
            <w:hideMark/>
          </w:tcPr>
          <w:p w14:paraId="207E058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1DA7602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1 026 359,1 </w:t>
            </w:r>
          </w:p>
        </w:tc>
        <w:tc>
          <w:tcPr>
            <w:tcW w:w="1246" w:type="dxa"/>
            <w:noWrap/>
            <w:hideMark/>
          </w:tcPr>
          <w:p w14:paraId="392124B8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225 179,6 </w:t>
            </w:r>
          </w:p>
        </w:tc>
        <w:tc>
          <w:tcPr>
            <w:tcW w:w="1120" w:type="dxa"/>
            <w:noWrap/>
            <w:hideMark/>
          </w:tcPr>
          <w:p w14:paraId="478A6B2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202 712,7 </w:t>
            </w:r>
          </w:p>
        </w:tc>
        <w:tc>
          <w:tcPr>
            <w:tcW w:w="1148" w:type="dxa"/>
            <w:noWrap/>
            <w:hideMark/>
          </w:tcPr>
          <w:p w14:paraId="243E905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202 258,8 </w:t>
            </w:r>
          </w:p>
        </w:tc>
        <w:tc>
          <w:tcPr>
            <w:tcW w:w="1418" w:type="dxa"/>
            <w:noWrap/>
            <w:hideMark/>
          </w:tcPr>
          <w:p w14:paraId="0F3512A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198 104,0 </w:t>
            </w:r>
          </w:p>
        </w:tc>
        <w:tc>
          <w:tcPr>
            <w:tcW w:w="1276" w:type="dxa"/>
            <w:noWrap/>
            <w:hideMark/>
          </w:tcPr>
          <w:p w14:paraId="02198CD4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198 104,0 </w:t>
            </w:r>
          </w:p>
        </w:tc>
        <w:tc>
          <w:tcPr>
            <w:tcW w:w="1820" w:type="dxa"/>
            <w:vMerge w:val="restart"/>
            <w:hideMark/>
          </w:tcPr>
          <w:p w14:paraId="293C53A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76F0E" w:rsidRPr="00C76F0E" w14:paraId="48523B4F" w14:textId="77777777" w:rsidTr="00C76F0E">
        <w:trPr>
          <w:trHeight w:val="600"/>
        </w:trPr>
        <w:tc>
          <w:tcPr>
            <w:tcW w:w="620" w:type="dxa"/>
            <w:noWrap/>
            <w:hideMark/>
          </w:tcPr>
          <w:p w14:paraId="038F7403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hideMark/>
          </w:tcPr>
          <w:p w14:paraId="31625821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7" w:type="dxa"/>
            <w:hideMark/>
          </w:tcPr>
          <w:p w14:paraId="24DBB6F1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00" w:type="dxa"/>
            <w:noWrap/>
            <w:hideMark/>
          </w:tcPr>
          <w:p w14:paraId="1C0603EF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4 289,0 </w:t>
            </w:r>
          </w:p>
        </w:tc>
        <w:tc>
          <w:tcPr>
            <w:tcW w:w="1246" w:type="dxa"/>
            <w:noWrap/>
            <w:hideMark/>
          </w:tcPr>
          <w:p w14:paraId="2DD1AD22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4 289,0 </w:t>
            </w:r>
          </w:p>
        </w:tc>
        <w:tc>
          <w:tcPr>
            <w:tcW w:w="1120" w:type="dxa"/>
            <w:noWrap/>
            <w:hideMark/>
          </w:tcPr>
          <w:p w14:paraId="5FEBCBD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48" w:type="dxa"/>
            <w:noWrap/>
            <w:hideMark/>
          </w:tcPr>
          <w:p w14:paraId="73F8C74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418" w:type="dxa"/>
            <w:noWrap/>
            <w:hideMark/>
          </w:tcPr>
          <w:p w14:paraId="2A02FC5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noWrap/>
            <w:hideMark/>
          </w:tcPr>
          <w:p w14:paraId="4F984D88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820" w:type="dxa"/>
            <w:vMerge/>
            <w:hideMark/>
          </w:tcPr>
          <w:p w14:paraId="20E33AC4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F0E" w:rsidRPr="00C76F0E" w14:paraId="4C259850" w14:textId="77777777" w:rsidTr="00C76F0E">
        <w:trPr>
          <w:trHeight w:val="300"/>
        </w:trPr>
        <w:tc>
          <w:tcPr>
            <w:tcW w:w="620" w:type="dxa"/>
            <w:noWrap/>
            <w:hideMark/>
          </w:tcPr>
          <w:p w14:paraId="15BA11D4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20" w:type="dxa"/>
            <w:vMerge w:val="restart"/>
            <w:hideMark/>
          </w:tcPr>
          <w:p w14:paraId="1E4ABA7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мотивации муниципальных служащих</w:t>
            </w:r>
          </w:p>
        </w:tc>
        <w:tc>
          <w:tcPr>
            <w:tcW w:w="2397" w:type="dxa"/>
            <w:noWrap/>
            <w:hideMark/>
          </w:tcPr>
          <w:p w14:paraId="33E0803C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00" w:type="dxa"/>
            <w:noWrap/>
            <w:hideMark/>
          </w:tcPr>
          <w:p w14:paraId="46A45430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527 319,1 </w:t>
            </w:r>
          </w:p>
        </w:tc>
        <w:tc>
          <w:tcPr>
            <w:tcW w:w="1246" w:type="dxa"/>
            <w:noWrap/>
            <w:hideMark/>
          </w:tcPr>
          <w:p w14:paraId="293E9FD6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128 804,3 </w:t>
            </w:r>
          </w:p>
        </w:tc>
        <w:tc>
          <w:tcPr>
            <w:tcW w:w="1120" w:type="dxa"/>
            <w:noWrap/>
            <w:hideMark/>
          </w:tcPr>
          <w:p w14:paraId="6286ABE2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114 362,1 </w:t>
            </w:r>
          </w:p>
        </w:tc>
        <w:tc>
          <w:tcPr>
            <w:tcW w:w="1148" w:type="dxa"/>
            <w:noWrap/>
            <w:hideMark/>
          </w:tcPr>
          <w:p w14:paraId="637CE074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114 362,1 </w:t>
            </w:r>
          </w:p>
        </w:tc>
        <w:tc>
          <w:tcPr>
            <w:tcW w:w="1418" w:type="dxa"/>
            <w:noWrap/>
            <w:hideMark/>
          </w:tcPr>
          <w:p w14:paraId="48BBBCCC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84 895,3 </w:t>
            </w:r>
          </w:p>
        </w:tc>
        <w:tc>
          <w:tcPr>
            <w:tcW w:w="1276" w:type="dxa"/>
            <w:noWrap/>
            <w:hideMark/>
          </w:tcPr>
          <w:p w14:paraId="6546C535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84 895,3 </w:t>
            </w:r>
          </w:p>
        </w:tc>
        <w:tc>
          <w:tcPr>
            <w:tcW w:w="1820" w:type="dxa"/>
            <w:hideMark/>
          </w:tcPr>
          <w:p w14:paraId="6708800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76F0E" w:rsidRPr="00C76F0E" w14:paraId="4BE977EC" w14:textId="77777777" w:rsidTr="00C76F0E">
        <w:trPr>
          <w:trHeight w:val="600"/>
        </w:trPr>
        <w:tc>
          <w:tcPr>
            <w:tcW w:w="620" w:type="dxa"/>
            <w:noWrap/>
            <w:hideMark/>
          </w:tcPr>
          <w:p w14:paraId="59511F3C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hideMark/>
          </w:tcPr>
          <w:p w14:paraId="18282966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7" w:type="dxa"/>
            <w:hideMark/>
          </w:tcPr>
          <w:p w14:paraId="57C8F76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53C84A50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62 397,9 </w:t>
            </w:r>
          </w:p>
        </w:tc>
        <w:tc>
          <w:tcPr>
            <w:tcW w:w="1246" w:type="dxa"/>
            <w:noWrap/>
            <w:hideMark/>
          </w:tcPr>
          <w:p w14:paraId="45D7D0B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14 028,5 </w:t>
            </w:r>
          </w:p>
        </w:tc>
        <w:tc>
          <w:tcPr>
            <w:tcW w:w="1120" w:type="dxa"/>
            <w:noWrap/>
            <w:hideMark/>
          </w:tcPr>
          <w:p w14:paraId="036F5E78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13 110,6 </w:t>
            </w:r>
          </w:p>
        </w:tc>
        <w:tc>
          <w:tcPr>
            <w:tcW w:w="1148" w:type="dxa"/>
            <w:noWrap/>
            <w:hideMark/>
          </w:tcPr>
          <w:p w14:paraId="6287CE7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13 110,6 </w:t>
            </w:r>
          </w:p>
        </w:tc>
        <w:tc>
          <w:tcPr>
            <w:tcW w:w="1418" w:type="dxa"/>
            <w:noWrap/>
            <w:hideMark/>
          </w:tcPr>
          <w:p w14:paraId="0F08F098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11 074,1 </w:t>
            </w:r>
          </w:p>
        </w:tc>
        <w:tc>
          <w:tcPr>
            <w:tcW w:w="1276" w:type="dxa"/>
            <w:noWrap/>
            <w:hideMark/>
          </w:tcPr>
          <w:p w14:paraId="6502BBA0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11 074,1 </w:t>
            </w:r>
          </w:p>
        </w:tc>
        <w:tc>
          <w:tcPr>
            <w:tcW w:w="1820" w:type="dxa"/>
            <w:hideMark/>
          </w:tcPr>
          <w:p w14:paraId="34E4E31C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C76F0E" w:rsidRPr="00C76F0E" w14:paraId="49D688FC" w14:textId="77777777" w:rsidTr="00C76F0E">
        <w:trPr>
          <w:trHeight w:val="600"/>
        </w:trPr>
        <w:tc>
          <w:tcPr>
            <w:tcW w:w="620" w:type="dxa"/>
            <w:noWrap/>
            <w:hideMark/>
          </w:tcPr>
          <w:p w14:paraId="56AA6EE7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hideMark/>
          </w:tcPr>
          <w:p w14:paraId="636D696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7" w:type="dxa"/>
            <w:hideMark/>
          </w:tcPr>
          <w:p w14:paraId="7771C4A5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6291F68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394 238,2 </w:t>
            </w:r>
          </w:p>
        </w:tc>
        <w:tc>
          <w:tcPr>
            <w:tcW w:w="1246" w:type="dxa"/>
            <w:noWrap/>
            <w:hideMark/>
          </w:tcPr>
          <w:p w14:paraId="14ABC4B5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95 671,4 </w:t>
            </w:r>
          </w:p>
        </w:tc>
        <w:tc>
          <w:tcPr>
            <w:tcW w:w="1120" w:type="dxa"/>
            <w:noWrap/>
            <w:hideMark/>
          </w:tcPr>
          <w:p w14:paraId="1CA60C8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88 122,9 </w:t>
            </w:r>
          </w:p>
        </w:tc>
        <w:tc>
          <w:tcPr>
            <w:tcW w:w="1148" w:type="dxa"/>
            <w:noWrap/>
            <w:hideMark/>
          </w:tcPr>
          <w:p w14:paraId="293C4AE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88 122,9 </w:t>
            </w:r>
          </w:p>
        </w:tc>
        <w:tc>
          <w:tcPr>
            <w:tcW w:w="1418" w:type="dxa"/>
            <w:noWrap/>
            <w:hideMark/>
          </w:tcPr>
          <w:p w14:paraId="09132770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61 160,5 </w:t>
            </w:r>
          </w:p>
        </w:tc>
        <w:tc>
          <w:tcPr>
            <w:tcW w:w="1276" w:type="dxa"/>
            <w:noWrap/>
            <w:hideMark/>
          </w:tcPr>
          <w:p w14:paraId="3EDCB626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61 160,5 </w:t>
            </w:r>
          </w:p>
        </w:tc>
        <w:tc>
          <w:tcPr>
            <w:tcW w:w="1820" w:type="dxa"/>
            <w:hideMark/>
          </w:tcPr>
          <w:p w14:paraId="3444AE11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C76F0E" w:rsidRPr="00C76F0E" w14:paraId="195A1481" w14:textId="77777777" w:rsidTr="00C76F0E">
        <w:trPr>
          <w:trHeight w:val="600"/>
        </w:trPr>
        <w:tc>
          <w:tcPr>
            <w:tcW w:w="620" w:type="dxa"/>
            <w:noWrap/>
            <w:hideMark/>
          </w:tcPr>
          <w:p w14:paraId="4651F7F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hideMark/>
          </w:tcPr>
          <w:p w14:paraId="51A2EFC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7" w:type="dxa"/>
            <w:hideMark/>
          </w:tcPr>
          <w:p w14:paraId="72D5D42C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10399A3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66 836,7 </w:t>
            </w:r>
          </w:p>
        </w:tc>
        <w:tc>
          <w:tcPr>
            <w:tcW w:w="1246" w:type="dxa"/>
            <w:noWrap/>
            <w:hideMark/>
          </w:tcPr>
          <w:p w14:paraId="0CDEF28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15 258,1 </w:t>
            </w:r>
          </w:p>
        </w:tc>
        <w:tc>
          <w:tcPr>
            <w:tcW w:w="1120" w:type="dxa"/>
            <w:noWrap/>
            <w:hideMark/>
          </w:tcPr>
          <w:p w14:paraId="600BBD46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13 128,6 </w:t>
            </w:r>
          </w:p>
        </w:tc>
        <w:tc>
          <w:tcPr>
            <w:tcW w:w="1148" w:type="dxa"/>
            <w:noWrap/>
            <w:hideMark/>
          </w:tcPr>
          <w:p w14:paraId="3D690D28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13 128,6 </w:t>
            </w:r>
          </w:p>
        </w:tc>
        <w:tc>
          <w:tcPr>
            <w:tcW w:w="1418" w:type="dxa"/>
            <w:noWrap/>
            <w:hideMark/>
          </w:tcPr>
          <w:p w14:paraId="022A9280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12 660,7 </w:t>
            </w:r>
          </w:p>
        </w:tc>
        <w:tc>
          <w:tcPr>
            <w:tcW w:w="1276" w:type="dxa"/>
            <w:noWrap/>
            <w:hideMark/>
          </w:tcPr>
          <w:p w14:paraId="3642D93F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12 660,7 </w:t>
            </w:r>
          </w:p>
        </w:tc>
        <w:tc>
          <w:tcPr>
            <w:tcW w:w="1820" w:type="dxa"/>
            <w:vMerge w:val="restart"/>
            <w:hideMark/>
          </w:tcPr>
          <w:p w14:paraId="3D9507D4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C76F0E" w:rsidRPr="00C76F0E" w14:paraId="6BDF30A4" w14:textId="77777777" w:rsidTr="00C76F0E">
        <w:trPr>
          <w:trHeight w:val="600"/>
        </w:trPr>
        <w:tc>
          <w:tcPr>
            <w:tcW w:w="620" w:type="dxa"/>
            <w:noWrap/>
            <w:hideMark/>
          </w:tcPr>
          <w:p w14:paraId="2FD14D17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hideMark/>
          </w:tcPr>
          <w:p w14:paraId="0B8735F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7" w:type="dxa"/>
            <w:hideMark/>
          </w:tcPr>
          <w:p w14:paraId="5D2EDB16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00" w:type="dxa"/>
            <w:noWrap/>
            <w:hideMark/>
          </w:tcPr>
          <w:p w14:paraId="6997D353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3 846,3 </w:t>
            </w:r>
          </w:p>
        </w:tc>
        <w:tc>
          <w:tcPr>
            <w:tcW w:w="1246" w:type="dxa"/>
            <w:noWrap/>
            <w:hideMark/>
          </w:tcPr>
          <w:p w14:paraId="00930C6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3 846,3 </w:t>
            </w:r>
          </w:p>
        </w:tc>
        <w:tc>
          <w:tcPr>
            <w:tcW w:w="1120" w:type="dxa"/>
            <w:noWrap/>
            <w:hideMark/>
          </w:tcPr>
          <w:p w14:paraId="2450229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48" w:type="dxa"/>
            <w:noWrap/>
            <w:hideMark/>
          </w:tcPr>
          <w:p w14:paraId="314CAE4A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418" w:type="dxa"/>
            <w:noWrap/>
            <w:hideMark/>
          </w:tcPr>
          <w:p w14:paraId="65C71646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noWrap/>
            <w:hideMark/>
          </w:tcPr>
          <w:p w14:paraId="21AE6545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820" w:type="dxa"/>
            <w:vMerge/>
            <w:hideMark/>
          </w:tcPr>
          <w:p w14:paraId="3A6FBE2A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F0E" w:rsidRPr="00C76F0E" w14:paraId="0B7E10D4" w14:textId="77777777" w:rsidTr="00C76F0E">
        <w:trPr>
          <w:trHeight w:val="300"/>
        </w:trPr>
        <w:tc>
          <w:tcPr>
            <w:tcW w:w="620" w:type="dxa"/>
            <w:noWrap/>
            <w:hideMark/>
          </w:tcPr>
          <w:p w14:paraId="6C59E62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20" w:type="dxa"/>
            <w:vMerge w:val="restart"/>
            <w:hideMark/>
          </w:tcPr>
          <w:p w14:paraId="4FE0746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обеспечения эффективности деятельности органов местного самоуправления</w:t>
            </w:r>
          </w:p>
        </w:tc>
        <w:tc>
          <w:tcPr>
            <w:tcW w:w="2397" w:type="dxa"/>
            <w:noWrap/>
            <w:hideMark/>
          </w:tcPr>
          <w:p w14:paraId="70DECA2A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00" w:type="dxa"/>
            <w:noWrap/>
            <w:hideMark/>
          </w:tcPr>
          <w:p w14:paraId="2DFEAE4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503 329,0 </w:t>
            </w:r>
          </w:p>
        </w:tc>
        <w:tc>
          <w:tcPr>
            <w:tcW w:w="1246" w:type="dxa"/>
            <w:noWrap/>
            <w:hideMark/>
          </w:tcPr>
          <w:p w14:paraId="1E70F845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100 664,3 </w:t>
            </w:r>
          </w:p>
        </w:tc>
        <w:tc>
          <w:tcPr>
            <w:tcW w:w="1120" w:type="dxa"/>
            <w:noWrap/>
            <w:hideMark/>
          </w:tcPr>
          <w:p w14:paraId="6EF1290F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88 350,6 </w:t>
            </w:r>
          </w:p>
        </w:tc>
        <w:tc>
          <w:tcPr>
            <w:tcW w:w="1148" w:type="dxa"/>
            <w:noWrap/>
            <w:hideMark/>
          </w:tcPr>
          <w:p w14:paraId="34C114E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87 896,7 </w:t>
            </w:r>
          </w:p>
        </w:tc>
        <w:tc>
          <w:tcPr>
            <w:tcW w:w="1418" w:type="dxa"/>
            <w:noWrap/>
            <w:hideMark/>
          </w:tcPr>
          <w:p w14:paraId="6E4C4792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113 208,7 </w:t>
            </w:r>
          </w:p>
        </w:tc>
        <w:tc>
          <w:tcPr>
            <w:tcW w:w="1276" w:type="dxa"/>
            <w:noWrap/>
            <w:hideMark/>
          </w:tcPr>
          <w:p w14:paraId="7F62A1D3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113 208,7 </w:t>
            </w:r>
          </w:p>
        </w:tc>
        <w:tc>
          <w:tcPr>
            <w:tcW w:w="1820" w:type="dxa"/>
            <w:hideMark/>
          </w:tcPr>
          <w:p w14:paraId="05E70A2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76F0E" w:rsidRPr="00C76F0E" w14:paraId="16AFAB29" w14:textId="77777777" w:rsidTr="00C76F0E">
        <w:trPr>
          <w:trHeight w:val="600"/>
        </w:trPr>
        <w:tc>
          <w:tcPr>
            <w:tcW w:w="620" w:type="dxa"/>
            <w:noWrap/>
            <w:hideMark/>
          </w:tcPr>
          <w:p w14:paraId="7E585C7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hideMark/>
          </w:tcPr>
          <w:p w14:paraId="1EE158E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7" w:type="dxa"/>
            <w:hideMark/>
          </w:tcPr>
          <w:p w14:paraId="461CEEAF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5EFD9C12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43 052,9 </w:t>
            </w:r>
          </w:p>
        </w:tc>
        <w:tc>
          <w:tcPr>
            <w:tcW w:w="1246" w:type="dxa"/>
            <w:noWrap/>
            <w:hideMark/>
          </w:tcPr>
          <w:p w14:paraId="425938FA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16 345,7 </w:t>
            </w:r>
          </w:p>
        </w:tc>
        <w:tc>
          <w:tcPr>
            <w:tcW w:w="1120" w:type="dxa"/>
            <w:noWrap/>
            <w:hideMark/>
          </w:tcPr>
          <w:p w14:paraId="73EBB1DF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1148" w:type="dxa"/>
            <w:noWrap/>
            <w:hideMark/>
          </w:tcPr>
          <w:p w14:paraId="3413BD2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1418" w:type="dxa"/>
            <w:noWrap/>
            <w:hideMark/>
          </w:tcPr>
          <w:p w14:paraId="744C9F30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1276" w:type="dxa"/>
            <w:noWrap/>
            <w:hideMark/>
          </w:tcPr>
          <w:p w14:paraId="3A83F7B6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1820" w:type="dxa"/>
            <w:hideMark/>
          </w:tcPr>
          <w:p w14:paraId="73C2E3F2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C76F0E" w:rsidRPr="00C76F0E" w14:paraId="23011DFF" w14:textId="77777777" w:rsidTr="00C76F0E">
        <w:trPr>
          <w:trHeight w:val="600"/>
        </w:trPr>
        <w:tc>
          <w:tcPr>
            <w:tcW w:w="620" w:type="dxa"/>
            <w:noWrap/>
            <w:hideMark/>
          </w:tcPr>
          <w:p w14:paraId="6C45FB44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hideMark/>
          </w:tcPr>
          <w:p w14:paraId="53C54275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7" w:type="dxa"/>
            <w:hideMark/>
          </w:tcPr>
          <w:p w14:paraId="51936BE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1FA052B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441 514,7 </w:t>
            </w:r>
          </w:p>
        </w:tc>
        <w:tc>
          <w:tcPr>
            <w:tcW w:w="1246" w:type="dxa"/>
            <w:noWrap/>
            <w:hideMark/>
          </w:tcPr>
          <w:p w14:paraId="64930F3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78 534,6 </w:t>
            </w:r>
          </w:p>
        </w:tc>
        <w:tc>
          <w:tcPr>
            <w:tcW w:w="1120" w:type="dxa"/>
            <w:noWrap/>
            <w:hideMark/>
          </w:tcPr>
          <w:p w14:paraId="78BBF37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77 650,8 </w:t>
            </w:r>
          </w:p>
        </w:tc>
        <w:tc>
          <w:tcPr>
            <w:tcW w:w="1148" w:type="dxa"/>
            <w:noWrap/>
            <w:hideMark/>
          </w:tcPr>
          <w:p w14:paraId="5D79174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77 503,3 </w:t>
            </w:r>
          </w:p>
        </w:tc>
        <w:tc>
          <w:tcPr>
            <w:tcW w:w="1418" w:type="dxa"/>
            <w:noWrap/>
            <w:hideMark/>
          </w:tcPr>
          <w:p w14:paraId="097F6F17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103 913,0 </w:t>
            </w:r>
          </w:p>
        </w:tc>
        <w:tc>
          <w:tcPr>
            <w:tcW w:w="1276" w:type="dxa"/>
            <w:noWrap/>
            <w:hideMark/>
          </w:tcPr>
          <w:p w14:paraId="78D58CD5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103 913,0 </w:t>
            </w:r>
          </w:p>
        </w:tc>
        <w:tc>
          <w:tcPr>
            <w:tcW w:w="1820" w:type="dxa"/>
            <w:hideMark/>
          </w:tcPr>
          <w:p w14:paraId="3388D286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C76F0E" w:rsidRPr="00C76F0E" w14:paraId="55D52DFB" w14:textId="77777777" w:rsidTr="00C76F0E">
        <w:trPr>
          <w:trHeight w:val="600"/>
        </w:trPr>
        <w:tc>
          <w:tcPr>
            <w:tcW w:w="620" w:type="dxa"/>
            <w:noWrap/>
            <w:hideMark/>
          </w:tcPr>
          <w:p w14:paraId="7CE885C4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hideMark/>
          </w:tcPr>
          <w:p w14:paraId="7F60B100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7" w:type="dxa"/>
            <w:hideMark/>
          </w:tcPr>
          <w:p w14:paraId="3B73567E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noWrap/>
            <w:hideMark/>
          </w:tcPr>
          <w:p w14:paraId="52CA059A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18 318,7 </w:t>
            </w:r>
          </w:p>
        </w:tc>
        <w:tc>
          <w:tcPr>
            <w:tcW w:w="1246" w:type="dxa"/>
            <w:noWrap/>
            <w:hideMark/>
          </w:tcPr>
          <w:p w14:paraId="2B45B904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5 341,3 </w:t>
            </w:r>
          </w:p>
        </w:tc>
        <w:tc>
          <w:tcPr>
            <w:tcW w:w="1120" w:type="dxa"/>
            <w:noWrap/>
            <w:hideMark/>
          </w:tcPr>
          <w:p w14:paraId="2CD7A0A7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4 023,0 </w:t>
            </w:r>
          </w:p>
        </w:tc>
        <w:tc>
          <w:tcPr>
            <w:tcW w:w="1148" w:type="dxa"/>
            <w:noWrap/>
            <w:hideMark/>
          </w:tcPr>
          <w:p w14:paraId="673AE41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3 716,6 </w:t>
            </w:r>
          </w:p>
        </w:tc>
        <w:tc>
          <w:tcPr>
            <w:tcW w:w="1418" w:type="dxa"/>
            <w:noWrap/>
            <w:hideMark/>
          </w:tcPr>
          <w:p w14:paraId="594DDDE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2 618,9 </w:t>
            </w:r>
          </w:p>
        </w:tc>
        <w:tc>
          <w:tcPr>
            <w:tcW w:w="1276" w:type="dxa"/>
            <w:noWrap/>
            <w:hideMark/>
          </w:tcPr>
          <w:p w14:paraId="1B472863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2 618,9 </w:t>
            </w:r>
          </w:p>
        </w:tc>
        <w:tc>
          <w:tcPr>
            <w:tcW w:w="1820" w:type="dxa"/>
            <w:vMerge w:val="restart"/>
            <w:hideMark/>
          </w:tcPr>
          <w:p w14:paraId="13E5114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C76F0E" w:rsidRPr="00C76F0E" w14:paraId="74F5A726" w14:textId="77777777" w:rsidTr="00C76F0E">
        <w:trPr>
          <w:trHeight w:val="600"/>
        </w:trPr>
        <w:tc>
          <w:tcPr>
            <w:tcW w:w="620" w:type="dxa"/>
            <w:noWrap/>
            <w:hideMark/>
          </w:tcPr>
          <w:p w14:paraId="6E51D7D0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hideMark/>
          </w:tcPr>
          <w:p w14:paraId="54D13A67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97" w:type="dxa"/>
            <w:hideMark/>
          </w:tcPr>
          <w:p w14:paraId="79BA545C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00" w:type="dxa"/>
            <w:noWrap/>
            <w:hideMark/>
          </w:tcPr>
          <w:p w14:paraId="7C43508B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442,7 </w:t>
            </w:r>
          </w:p>
        </w:tc>
        <w:tc>
          <w:tcPr>
            <w:tcW w:w="1246" w:type="dxa"/>
            <w:noWrap/>
            <w:hideMark/>
          </w:tcPr>
          <w:p w14:paraId="3D75DFE7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442,7 </w:t>
            </w:r>
          </w:p>
        </w:tc>
        <w:tc>
          <w:tcPr>
            <w:tcW w:w="1120" w:type="dxa"/>
            <w:noWrap/>
            <w:hideMark/>
          </w:tcPr>
          <w:p w14:paraId="6E1B810C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48" w:type="dxa"/>
            <w:noWrap/>
            <w:hideMark/>
          </w:tcPr>
          <w:p w14:paraId="3032AB4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418" w:type="dxa"/>
            <w:noWrap/>
            <w:hideMark/>
          </w:tcPr>
          <w:p w14:paraId="22E1E829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76" w:type="dxa"/>
            <w:noWrap/>
            <w:hideMark/>
          </w:tcPr>
          <w:p w14:paraId="4F94422A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F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820" w:type="dxa"/>
            <w:vMerge/>
            <w:hideMark/>
          </w:tcPr>
          <w:p w14:paraId="05BB13DD" w14:textId="77777777" w:rsidR="00C76F0E" w:rsidRPr="00C76F0E" w:rsidRDefault="00C76F0E" w:rsidP="00C76F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0FBB0F7F" w14:textId="77777777" w:rsidR="00441B68" w:rsidRDefault="00441B68" w:rsidP="00C76F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441B68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7BE072" w14:textId="77777777" w:rsidR="006F4A9D" w:rsidRDefault="006F4A9D" w:rsidP="000474AF">
      <w:pPr>
        <w:spacing w:after="0" w:line="240" w:lineRule="auto"/>
      </w:pPr>
      <w:r>
        <w:separator/>
      </w:r>
    </w:p>
  </w:endnote>
  <w:endnote w:type="continuationSeparator" w:id="0">
    <w:p w14:paraId="788E85B3" w14:textId="77777777" w:rsidR="006F4A9D" w:rsidRDefault="006F4A9D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FB2" w:rsidRPr="005E74A6" w:rsidRDefault="006C6FB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CE12A9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AF5F1" w14:textId="77777777" w:rsidR="006F4A9D" w:rsidRDefault="006F4A9D" w:rsidP="000474AF">
      <w:pPr>
        <w:spacing w:after="0" w:line="240" w:lineRule="auto"/>
      </w:pPr>
      <w:r>
        <w:separator/>
      </w:r>
    </w:p>
  </w:footnote>
  <w:footnote w:type="continuationSeparator" w:id="0">
    <w:p w14:paraId="312CDDAB" w14:textId="77777777" w:rsidR="006F4A9D" w:rsidRDefault="006F4A9D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7B8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09D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81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F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0F9E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761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405"/>
    <w:rsid w:val="0033051D"/>
    <w:rsid w:val="003341AA"/>
    <w:rsid w:val="0033543E"/>
    <w:rsid w:val="00336B96"/>
    <w:rsid w:val="00340143"/>
    <w:rsid w:val="003421CD"/>
    <w:rsid w:val="00342A87"/>
    <w:rsid w:val="00343B74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154B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1B68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0D41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65D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0C59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93B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531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1E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456"/>
    <w:rsid w:val="005F5E32"/>
    <w:rsid w:val="005F74A9"/>
    <w:rsid w:val="00601F5B"/>
    <w:rsid w:val="00601FD9"/>
    <w:rsid w:val="00602891"/>
    <w:rsid w:val="0060606E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C6FB2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4A9D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D6B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553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38B3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2E37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95E20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6D92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B79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B9E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4D9B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5A08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60AB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70C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612B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5CE4"/>
    <w:rsid w:val="00C664A0"/>
    <w:rsid w:val="00C674BC"/>
    <w:rsid w:val="00C67731"/>
    <w:rsid w:val="00C733AF"/>
    <w:rsid w:val="00C7382B"/>
    <w:rsid w:val="00C7565C"/>
    <w:rsid w:val="00C76F0E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12A9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8BF"/>
    <w:rsid w:val="00D330A5"/>
    <w:rsid w:val="00D36BEA"/>
    <w:rsid w:val="00D407C8"/>
    <w:rsid w:val="00D4255C"/>
    <w:rsid w:val="00D45A24"/>
    <w:rsid w:val="00D45AE7"/>
    <w:rsid w:val="00D46430"/>
    <w:rsid w:val="00D50044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DBB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586E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9D9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BB5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594C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121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07CC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6137"/>
    <w:rsid w:val="00F77228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C442040B-CDCE-4C84-B685-F7E2910C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027BD-F985-4871-8094-1DD017287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2013-07-09T08:12:00Z</cp:lastPrinted>
  <dcterms:created xsi:type="dcterms:W3CDTF">2015-09-28T13:56:00Z</dcterms:created>
  <dcterms:modified xsi:type="dcterms:W3CDTF">2015-09-28T13:56:00Z</dcterms:modified>
</cp:coreProperties>
</file>